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AFE6F" w14:textId="77777777" w:rsidR="00EF4E93" w:rsidRPr="00805B11" w:rsidRDefault="00386737" w:rsidP="0042188D">
      <w:pPr>
        <w:rPr>
          <w:color w:val="3399FF"/>
        </w:rPr>
      </w:pPr>
      <w:r w:rsidRPr="00805B11">
        <w:rPr>
          <w:color w:val="3399FF"/>
        </w:rPr>
        <w:t xml:space="preserve">             </w:t>
      </w:r>
      <w:r w:rsidR="00DA79A3" w:rsidRPr="00805B11">
        <w:rPr>
          <w:color w:val="3399FF"/>
        </w:rPr>
        <w:t xml:space="preserve">         Астана</w:t>
      </w:r>
      <w:r w:rsidR="00EF4E93" w:rsidRPr="00805B11">
        <w:rPr>
          <w:color w:val="3399FF"/>
        </w:rPr>
        <w:t xml:space="preserve"> </w:t>
      </w:r>
      <w:proofErr w:type="spellStart"/>
      <w:r w:rsidR="00EF4E93" w:rsidRPr="00805B11">
        <w:rPr>
          <w:color w:val="3399FF"/>
        </w:rPr>
        <w:t>қаласы</w:t>
      </w:r>
      <w:proofErr w:type="spellEnd"/>
      <w:r w:rsidR="00EF4E93" w:rsidRPr="00805B11">
        <w:rPr>
          <w:color w:val="3399FF"/>
        </w:rPr>
        <w:t xml:space="preserve">                                                                                              </w:t>
      </w:r>
      <w:r w:rsidRPr="00805B11">
        <w:rPr>
          <w:color w:val="3399FF"/>
        </w:rPr>
        <w:t xml:space="preserve"> </w:t>
      </w:r>
      <w:r w:rsidR="00EF4E93" w:rsidRPr="00805B11">
        <w:rPr>
          <w:color w:val="3399FF"/>
        </w:rPr>
        <w:t xml:space="preserve">           город </w:t>
      </w:r>
      <w:r w:rsidR="00DA79A3" w:rsidRPr="00805B11">
        <w:rPr>
          <w:color w:val="3399FF"/>
        </w:rPr>
        <w:t>Астана</w:t>
      </w:r>
      <w:r w:rsidR="00EF4E93" w:rsidRPr="00805B11">
        <w:rPr>
          <w:color w:val="3399FF"/>
        </w:rPr>
        <w:t xml:space="preserve">                                                                                                               </w:t>
      </w:r>
    </w:p>
    <w:p w14:paraId="129FE169" w14:textId="13CD3ECA" w:rsidR="005C14F1" w:rsidRPr="00805B11" w:rsidRDefault="005C14F1" w:rsidP="0042188D">
      <w:pPr>
        <w:rPr>
          <w:sz w:val="28"/>
          <w:szCs w:val="28"/>
        </w:rPr>
      </w:pPr>
    </w:p>
    <w:p w14:paraId="43EE7D83" w14:textId="2F51D1EC" w:rsidR="004A7D66" w:rsidRPr="00805B11" w:rsidRDefault="004A7D66" w:rsidP="0042188D">
      <w:pPr>
        <w:rPr>
          <w:sz w:val="28"/>
          <w:szCs w:val="28"/>
        </w:rPr>
      </w:pPr>
    </w:p>
    <w:p w14:paraId="4BDBAFE5" w14:textId="77777777" w:rsidR="004E0065" w:rsidRPr="00224E2D" w:rsidRDefault="00A1536C" w:rsidP="004E0065">
      <w:pPr>
        <w:pStyle w:val="af1"/>
        <w:shd w:val="clear" w:color="auto" w:fill="FFFFFF"/>
        <w:spacing w:before="0" w:beforeAutospacing="0" w:after="0" w:afterAutospacing="0"/>
        <w:jc w:val="center"/>
        <w:rPr>
          <w:b/>
          <w:bCs/>
          <w:sz w:val="28"/>
          <w:szCs w:val="28"/>
        </w:rPr>
      </w:pPr>
      <w:proofErr w:type="spellStart"/>
      <w:r>
        <w:rPr>
          <w:b/>
          <w:sz w:val="28"/>
          <w:szCs w:val="28"/>
          <w:lang w:val="kk-KZ"/>
        </w:rPr>
        <w:t>Об</w:t>
      </w:r>
      <w:proofErr w:type="spellEnd"/>
      <w:r>
        <w:rPr>
          <w:b/>
          <w:sz w:val="28"/>
          <w:szCs w:val="28"/>
          <w:lang w:val="kk-KZ"/>
        </w:rPr>
        <w:t xml:space="preserve"> </w:t>
      </w:r>
      <w:proofErr w:type="spellStart"/>
      <w:r>
        <w:rPr>
          <w:b/>
          <w:sz w:val="28"/>
          <w:szCs w:val="28"/>
          <w:lang w:val="kk-KZ"/>
        </w:rPr>
        <w:t>утверждении</w:t>
      </w:r>
      <w:proofErr w:type="spellEnd"/>
      <w:r>
        <w:rPr>
          <w:b/>
          <w:sz w:val="28"/>
          <w:szCs w:val="28"/>
          <w:lang w:val="kk-KZ"/>
        </w:rPr>
        <w:t xml:space="preserve"> </w:t>
      </w:r>
      <w:r w:rsidRPr="00D37FD6">
        <w:rPr>
          <w:b/>
          <w:sz w:val="28"/>
          <w:szCs w:val="28"/>
        </w:rPr>
        <w:t xml:space="preserve">Правил </w:t>
      </w:r>
      <w:r w:rsidR="004E0065" w:rsidRPr="00224E2D">
        <w:rPr>
          <w:b/>
          <w:bCs/>
          <w:sz w:val="28"/>
          <w:szCs w:val="28"/>
        </w:rPr>
        <w:t xml:space="preserve">зачисления и (или) перечисления единым оператором в сфере государственных закупок в целях обеспечения сохранности денег с электронного кошелька потенциальных поставщиков и поставщиков (контрольный счет наличности единого оператора в сфере государственных закупок) </w:t>
      </w:r>
    </w:p>
    <w:p w14:paraId="40726DD8" w14:textId="45F7D436" w:rsidR="00A1536C" w:rsidRPr="00D37FD6" w:rsidRDefault="00A1536C" w:rsidP="0043794E">
      <w:pPr>
        <w:ind w:right="-2"/>
        <w:jc w:val="center"/>
        <w:rPr>
          <w:b/>
          <w:sz w:val="28"/>
          <w:szCs w:val="28"/>
        </w:rPr>
      </w:pPr>
    </w:p>
    <w:p w14:paraId="00ECDE46" w14:textId="77777777" w:rsidR="00A1536C" w:rsidRPr="00D37FD6" w:rsidRDefault="00A1536C" w:rsidP="00A1536C">
      <w:pPr>
        <w:ind w:firstLine="709"/>
        <w:jc w:val="both"/>
        <w:rPr>
          <w:b/>
          <w:bCs/>
          <w:sz w:val="28"/>
          <w:szCs w:val="28"/>
        </w:rPr>
      </w:pPr>
    </w:p>
    <w:p w14:paraId="1A17DF00" w14:textId="77777777" w:rsidR="00A1536C" w:rsidRPr="00D37FD6" w:rsidRDefault="00A1536C" w:rsidP="00A1536C">
      <w:pPr>
        <w:ind w:firstLine="709"/>
        <w:jc w:val="both"/>
        <w:rPr>
          <w:b/>
          <w:bCs/>
          <w:sz w:val="28"/>
          <w:szCs w:val="28"/>
        </w:rPr>
      </w:pPr>
    </w:p>
    <w:p w14:paraId="20D2C5FD" w14:textId="69D97F9B" w:rsidR="00A1536C" w:rsidRPr="00D37FD6" w:rsidRDefault="00A1536C" w:rsidP="00A1536C">
      <w:pPr>
        <w:ind w:firstLine="709"/>
        <w:jc w:val="both"/>
        <w:rPr>
          <w:b/>
          <w:sz w:val="28"/>
          <w:szCs w:val="28"/>
        </w:rPr>
      </w:pPr>
      <w:r w:rsidRPr="00D37FD6">
        <w:rPr>
          <w:sz w:val="28"/>
          <w:szCs w:val="28"/>
        </w:rPr>
        <w:t xml:space="preserve">В соответствии с подпунктом 22) пункта 3 статьи 106 Бюджетного кодекса Республики Казахстан </w:t>
      </w:r>
      <w:r w:rsidRPr="00D37FD6">
        <w:rPr>
          <w:b/>
          <w:sz w:val="28"/>
          <w:szCs w:val="28"/>
        </w:rPr>
        <w:t>ПРИКАЗЫВАЮ:</w:t>
      </w:r>
    </w:p>
    <w:p w14:paraId="510248B9" w14:textId="1100EB15" w:rsidR="00A1536C" w:rsidRPr="00896F37" w:rsidRDefault="00A1536C" w:rsidP="00A1536C">
      <w:pPr>
        <w:ind w:firstLine="708"/>
        <w:jc w:val="both"/>
        <w:rPr>
          <w:sz w:val="28"/>
          <w:szCs w:val="28"/>
        </w:rPr>
      </w:pPr>
      <w:r w:rsidRPr="00D37FD6">
        <w:rPr>
          <w:sz w:val="28"/>
          <w:szCs w:val="28"/>
        </w:rPr>
        <w:t xml:space="preserve">1. </w:t>
      </w:r>
      <w:r w:rsidRPr="0043794E">
        <w:rPr>
          <w:sz w:val="28"/>
          <w:szCs w:val="28"/>
        </w:rPr>
        <w:t>Утвердить прилагаемые Правила</w:t>
      </w:r>
      <w:r w:rsidR="0043794E" w:rsidRPr="0043794E">
        <w:rPr>
          <w:sz w:val="28"/>
          <w:szCs w:val="28"/>
          <w:lang w:val="kk-KZ"/>
        </w:rPr>
        <w:t xml:space="preserve"> </w:t>
      </w:r>
      <w:r w:rsidR="0043794E" w:rsidRPr="0043794E">
        <w:rPr>
          <w:sz w:val="28"/>
          <w:szCs w:val="28"/>
        </w:rPr>
        <w:t xml:space="preserve">зачисления и (или) перечисления единым оператором в сфере государственных закупок в целях обеспечения сохранности денег с электронного кошелька потенциальных поставщиков </w:t>
      </w:r>
      <w:r w:rsidR="00D2360B">
        <w:rPr>
          <w:sz w:val="28"/>
          <w:szCs w:val="28"/>
        </w:rPr>
        <w:br/>
      </w:r>
      <w:r w:rsidR="0043794E" w:rsidRPr="0043794E">
        <w:rPr>
          <w:sz w:val="28"/>
          <w:szCs w:val="28"/>
        </w:rPr>
        <w:t>и поставщиков</w:t>
      </w:r>
      <w:r w:rsidR="00896F37">
        <w:rPr>
          <w:sz w:val="28"/>
          <w:szCs w:val="28"/>
          <w:lang w:val="kk-KZ"/>
        </w:rPr>
        <w:t xml:space="preserve"> </w:t>
      </w:r>
      <w:r w:rsidR="00896F37" w:rsidRPr="00896F37">
        <w:rPr>
          <w:sz w:val="28"/>
          <w:szCs w:val="28"/>
        </w:rPr>
        <w:t>(контрольный счет наличности единого оператора в сфере государственных закупок)</w:t>
      </w:r>
      <w:r w:rsidRPr="00896F37">
        <w:rPr>
          <w:sz w:val="28"/>
          <w:szCs w:val="28"/>
        </w:rPr>
        <w:t>.</w:t>
      </w:r>
    </w:p>
    <w:p w14:paraId="5FACC02D" w14:textId="77777777" w:rsidR="00A1536C" w:rsidRPr="003A3A3E" w:rsidRDefault="00A1536C" w:rsidP="00A1536C">
      <w:pPr>
        <w:ind w:firstLine="708"/>
        <w:jc w:val="both"/>
        <w:rPr>
          <w:sz w:val="28"/>
          <w:szCs w:val="28"/>
        </w:rPr>
      </w:pPr>
      <w:r w:rsidRPr="003A3A3E">
        <w:rPr>
          <w:sz w:val="28"/>
          <w:szCs w:val="28"/>
        </w:rPr>
        <w:t xml:space="preserve">2. Департаменту законодательства государственных закупок и закупок </w:t>
      </w:r>
      <w:proofErr w:type="spellStart"/>
      <w:r w:rsidRPr="003A3A3E">
        <w:rPr>
          <w:sz w:val="28"/>
          <w:szCs w:val="28"/>
        </w:rPr>
        <w:t>квазигосударственного</w:t>
      </w:r>
      <w:proofErr w:type="spellEnd"/>
      <w:r w:rsidRPr="003A3A3E">
        <w:rPr>
          <w:sz w:val="28"/>
          <w:szCs w:val="28"/>
        </w:rPr>
        <w:t xml:space="preserve"> сектора Министерства финансов Республики Казахстан в установленном законодательством Республики Казахстан порядке обеспечить:</w:t>
      </w:r>
    </w:p>
    <w:p w14:paraId="01557424" w14:textId="77777777" w:rsidR="00A1536C" w:rsidRPr="003A3A3E" w:rsidRDefault="00A1536C" w:rsidP="00A1536C">
      <w:pPr>
        <w:ind w:firstLine="708"/>
        <w:jc w:val="both"/>
        <w:rPr>
          <w:sz w:val="28"/>
          <w:szCs w:val="28"/>
        </w:rPr>
      </w:pPr>
      <w:r w:rsidRPr="003A3A3E">
        <w:rPr>
          <w:sz w:val="28"/>
          <w:szCs w:val="28"/>
        </w:rPr>
        <w:t>1) государственную регистрацию настоящего приказа в Министерстве юстиции Республики Казахстан;</w:t>
      </w:r>
    </w:p>
    <w:p w14:paraId="46552ADF" w14:textId="77777777" w:rsidR="00A1536C" w:rsidRPr="003A3A3E" w:rsidRDefault="00A1536C" w:rsidP="00A1536C">
      <w:pPr>
        <w:ind w:firstLine="708"/>
        <w:jc w:val="both"/>
        <w:rPr>
          <w:sz w:val="28"/>
          <w:szCs w:val="28"/>
        </w:rPr>
      </w:pPr>
      <w:r w:rsidRPr="003A3A3E">
        <w:rPr>
          <w:sz w:val="28"/>
          <w:szCs w:val="28"/>
        </w:rPr>
        <w:t>2) размещение настоящего приказа на интернет-ресурсе Министерства финансов Республики Казахстан</w:t>
      </w:r>
      <w:r>
        <w:rPr>
          <w:sz w:val="28"/>
          <w:szCs w:val="28"/>
          <w:lang w:val="kk-KZ"/>
        </w:rPr>
        <w:t xml:space="preserve"> </w:t>
      </w:r>
      <w:proofErr w:type="spellStart"/>
      <w:r>
        <w:rPr>
          <w:sz w:val="28"/>
          <w:szCs w:val="28"/>
          <w:lang w:val="kk-KZ"/>
        </w:rPr>
        <w:t>после</w:t>
      </w:r>
      <w:proofErr w:type="spellEnd"/>
      <w:r>
        <w:rPr>
          <w:sz w:val="28"/>
          <w:szCs w:val="28"/>
          <w:lang w:val="kk-KZ"/>
        </w:rPr>
        <w:t xml:space="preserve"> </w:t>
      </w:r>
      <w:proofErr w:type="spellStart"/>
      <w:r>
        <w:rPr>
          <w:sz w:val="28"/>
          <w:szCs w:val="28"/>
          <w:lang w:val="kk-KZ"/>
        </w:rPr>
        <w:t>его</w:t>
      </w:r>
      <w:proofErr w:type="spellEnd"/>
      <w:r>
        <w:rPr>
          <w:sz w:val="28"/>
          <w:szCs w:val="28"/>
          <w:lang w:val="kk-KZ"/>
        </w:rPr>
        <w:t xml:space="preserve"> </w:t>
      </w:r>
      <w:proofErr w:type="spellStart"/>
      <w:r>
        <w:rPr>
          <w:sz w:val="28"/>
          <w:szCs w:val="28"/>
          <w:lang w:val="kk-KZ"/>
        </w:rPr>
        <w:t>официального</w:t>
      </w:r>
      <w:proofErr w:type="spellEnd"/>
      <w:r>
        <w:rPr>
          <w:sz w:val="28"/>
          <w:szCs w:val="28"/>
          <w:lang w:val="kk-KZ"/>
        </w:rPr>
        <w:t xml:space="preserve"> </w:t>
      </w:r>
      <w:proofErr w:type="spellStart"/>
      <w:r>
        <w:rPr>
          <w:sz w:val="28"/>
          <w:szCs w:val="28"/>
          <w:lang w:val="kk-KZ"/>
        </w:rPr>
        <w:t>опубликования</w:t>
      </w:r>
      <w:proofErr w:type="spellEnd"/>
      <w:r w:rsidRPr="003A3A3E">
        <w:rPr>
          <w:sz w:val="28"/>
          <w:szCs w:val="28"/>
        </w:rPr>
        <w:t>;</w:t>
      </w:r>
    </w:p>
    <w:p w14:paraId="4C5A83C8" w14:textId="77777777" w:rsidR="00A1536C" w:rsidRPr="003A3A3E" w:rsidRDefault="00A1536C" w:rsidP="00A1536C">
      <w:pPr>
        <w:ind w:firstLine="708"/>
        <w:jc w:val="both"/>
        <w:rPr>
          <w:sz w:val="28"/>
          <w:szCs w:val="28"/>
        </w:rPr>
      </w:pPr>
      <w:r w:rsidRPr="003A3A3E">
        <w:rPr>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477E5BA2" w14:textId="77777777" w:rsidR="00A1536C" w:rsidRPr="003A3A3E" w:rsidRDefault="00A1536C" w:rsidP="00A1536C">
      <w:pPr>
        <w:ind w:firstLine="708"/>
        <w:jc w:val="both"/>
        <w:rPr>
          <w:sz w:val="28"/>
          <w:szCs w:val="28"/>
        </w:rPr>
      </w:pPr>
      <w:r w:rsidRPr="003A3A3E">
        <w:rPr>
          <w:sz w:val="28"/>
          <w:szCs w:val="28"/>
        </w:rPr>
        <w:t>3. Настоящий приказ вводится в действие по истечении десяти календарных дней после дня его первого официального опубликования.</w:t>
      </w:r>
    </w:p>
    <w:p w14:paraId="1A974101" w14:textId="1B29BBDB" w:rsidR="0094678B" w:rsidRPr="00805B11" w:rsidRDefault="0094678B" w:rsidP="0042188D">
      <w:pPr>
        <w:rPr>
          <w:sz w:val="28"/>
          <w:szCs w:val="28"/>
        </w:rPr>
      </w:pPr>
    </w:p>
    <w:p w14:paraId="2B188DA9" w14:textId="77777777" w:rsidR="004A7D66" w:rsidRPr="00805B11" w:rsidRDefault="004A7D66" w:rsidP="0042188D">
      <w:pPr>
        <w:rPr>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RPr="00805B11" w14:paraId="7EF889DF" w14:textId="77777777" w:rsidTr="0038799B">
        <w:tc>
          <w:tcPr>
            <w:tcW w:w="3652" w:type="dxa"/>
            <w:hideMark/>
          </w:tcPr>
          <w:p w14:paraId="37A57E42" w14:textId="77777777" w:rsidR="0038799B" w:rsidRPr="00805B11" w:rsidRDefault="0038799B" w:rsidP="0042188D">
            <w:pPr>
              <w:rPr>
                <w:b/>
                <w:sz w:val="28"/>
                <w:szCs w:val="28"/>
              </w:rPr>
            </w:pPr>
            <w:r w:rsidRPr="00805B11">
              <w:rPr>
                <w:b/>
                <w:sz w:val="28"/>
                <w:szCs w:val="28"/>
              </w:rPr>
              <w:t>Должность</w:t>
            </w:r>
          </w:p>
        </w:tc>
        <w:tc>
          <w:tcPr>
            <w:tcW w:w="2126" w:type="dxa"/>
          </w:tcPr>
          <w:p w14:paraId="62E97AF9" w14:textId="475356E0" w:rsidR="0038799B" w:rsidRPr="00D2360B" w:rsidRDefault="00D2360B" w:rsidP="0042188D">
            <w:pPr>
              <w:rPr>
                <w:b/>
                <w:sz w:val="28"/>
                <w:szCs w:val="28"/>
                <w:lang w:val="kk-KZ"/>
              </w:rPr>
            </w:pPr>
            <w:r>
              <w:rPr>
                <w:b/>
                <w:sz w:val="28"/>
                <w:szCs w:val="28"/>
                <w:lang w:val="kk-KZ"/>
              </w:rPr>
              <w:t xml:space="preserve">                                 </w:t>
            </w:r>
          </w:p>
        </w:tc>
        <w:tc>
          <w:tcPr>
            <w:tcW w:w="3152" w:type="dxa"/>
            <w:hideMark/>
          </w:tcPr>
          <w:p w14:paraId="321F89DC" w14:textId="77777777" w:rsidR="0038799B" w:rsidRPr="00805B11" w:rsidRDefault="0038799B" w:rsidP="0042188D">
            <w:pPr>
              <w:rPr>
                <w:b/>
                <w:sz w:val="28"/>
                <w:szCs w:val="28"/>
              </w:rPr>
            </w:pPr>
            <w:r w:rsidRPr="00805B11">
              <w:rPr>
                <w:b/>
                <w:sz w:val="28"/>
                <w:szCs w:val="28"/>
              </w:rPr>
              <w:t>ФИО</w:t>
            </w:r>
          </w:p>
        </w:tc>
      </w:tr>
    </w:tbl>
    <w:p w14:paraId="1FCE1EC2" w14:textId="77777777" w:rsidR="0094678B" w:rsidRPr="00805B11" w:rsidRDefault="0094678B" w:rsidP="0044744F"/>
    <w:sectPr w:rsidR="0094678B" w:rsidRPr="00805B11" w:rsidSect="00D2360B">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9CA8E" w14:textId="77777777" w:rsidR="00FB3359" w:rsidRDefault="00FB3359">
      <w:r>
        <w:separator/>
      </w:r>
    </w:p>
  </w:endnote>
  <w:endnote w:type="continuationSeparator" w:id="0">
    <w:p w14:paraId="43BCAFC9" w14:textId="77777777" w:rsidR="00FB3359" w:rsidRDefault="00FB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0DF0E" w14:textId="77777777" w:rsidR="00FB3359" w:rsidRDefault="00FB3359">
      <w:r>
        <w:separator/>
      </w:r>
    </w:p>
  </w:footnote>
  <w:footnote w:type="continuationSeparator" w:id="0">
    <w:p w14:paraId="1CC71990" w14:textId="77777777" w:rsidR="00FB3359" w:rsidRDefault="00FB3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6385C" w14:textId="77777777" w:rsidR="00BE78CA" w:rsidRDefault="00BE78CA" w:rsidP="00E43190">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2B9CDCEB"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C5C3" w14:textId="77777777" w:rsidR="00BE78CA" w:rsidRPr="00692E7C" w:rsidRDefault="00BE78CA" w:rsidP="00E43190">
    <w:pPr>
      <w:pStyle w:val="aa"/>
      <w:framePr w:wrap="around" w:vAnchor="text" w:hAnchor="margin" w:xAlign="center" w:y="1"/>
      <w:rPr>
        <w:rStyle w:val="af3"/>
        <w:sz w:val="28"/>
        <w:szCs w:val="28"/>
      </w:rPr>
    </w:pPr>
    <w:r w:rsidRPr="00692E7C">
      <w:rPr>
        <w:rStyle w:val="af3"/>
        <w:sz w:val="28"/>
        <w:szCs w:val="28"/>
      </w:rPr>
      <w:fldChar w:fldCharType="begin"/>
    </w:r>
    <w:r w:rsidRPr="00692E7C">
      <w:rPr>
        <w:rStyle w:val="af3"/>
        <w:sz w:val="28"/>
        <w:szCs w:val="28"/>
      </w:rPr>
      <w:instrText xml:space="preserve">PAGE  </w:instrText>
    </w:r>
    <w:r w:rsidRPr="00692E7C">
      <w:rPr>
        <w:rStyle w:val="af3"/>
        <w:sz w:val="28"/>
        <w:szCs w:val="28"/>
      </w:rPr>
      <w:fldChar w:fldCharType="separate"/>
    </w:r>
    <w:r w:rsidR="00073119" w:rsidRPr="00692E7C">
      <w:rPr>
        <w:rStyle w:val="af3"/>
        <w:noProof/>
        <w:sz w:val="28"/>
        <w:szCs w:val="28"/>
      </w:rPr>
      <w:t>2</w:t>
    </w:r>
    <w:r w:rsidRPr="00692E7C">
      <w:rPr>
        <w:rStyle w:val="af3"/>
        <w:sz w:val="28"/>
        <w:szCs w:val="28"/>
      </w:rPr>
      <w:fldChar w:fldCharType="end"/>
    </w:r>
  </w:p>
  <w:p w14:paraId="590899CA" w14:textId="77777777" w:rsidR="00BE78CA" w:rsidRPr="00692E7C" w:rsidRDefault="00BE78CA">
    <w:pPr>
      <w:pStyle w:val="aa"/>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861067" w:rsidRPr="00D100F6" w14:paraId="4D54E33C" w14:textId="77777777" w:rsidTr="00116668">
      <w:trPr>
        <w:trHeight w:val="1348"/>
      </w:trPr>
      <w:tc>
        <w:tcPr>
          <w:tcW w:w="4362" w:type="dxa"/>
          <w:gridSpan w:val="2"/>
          <w:shd w:val="clear" w:color="auto" w:fill="auto"/>
        </w:tcPr>
        <w:p w14:paraId="1F0A7E3A" w14:textId="77777777" w:rsidR="00861067" w:rsidRDefault="00861067" w:rsidP="00861067">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70994BD0" w14:textId="77777777" w:rsidR="00861067" w:rsidRDefault="00861067" w:rsidP="00861067">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43FE551C" w14:textId="77777777" w:rsidR="00861067" w:rsidRPr="00D100F6" w:rsidRDefault="00861067" w:rsidP="00861067">
          <w:pPr>
            <w:spacing w:line="288" w:lineRule="auto"/>
            <w:ind w:right="459"/>
            <w:jc w:val="center"/>
            <w:rPr>
              <w:b/>
              <w:color w:val="3A7298"/>
              <w:sz w:val="32"/>
              <w:szCs w:val="32"/>
              <w:lang w:val="kk-KZ"/>
            </w:rPr>
          </w:pPr>
          <w:r>
            <w:rPr>
              <w:b/>
              <w:bCs/>
              <w:color w:val="3399FF"/>
              <w:lang w:val="kk-KZ"/>
            </w:rPr>
            <w:t>ҚАРЖЫ</w:t>
          </w:r>
          <w:r w:rsidRPr="005D1846">
            <w:rPr>
              <w:b/>
              <w:bCs/>
              <w:color w:val="3399FF"/>
              <w:lang w:val="kk-KZ"/>
            </w:rPr>
            <w:t xml:space="preserve"> МИНИСТРЛІГІ</w:t>
          </w:r>
        </w:p>
      </w:tc>
      <w:tc>
        <w:tcPr>
          <w:tcW w:w="2126" w:type="dxa"/>
          <w:shd w:val="clear" w:color="auto" w:fill="auto"/>
        </w:tcPr>
        <w:p w14:paraId="0F13F867" w14:textId="77777777" w:rsidR="00861067" w:rsidRPr="00D100F6" w:rsidRDefault="00861067" w:rsidP="00861067">
          <w:pPr>
            <w:jc w:val="center"/>
            <w:rPr>
              <w:sz w:val="22"/>
              <w:szCs w:val="22"/>
              <w:lang w:val="kk-KZ"/>
            </w:rPr>
          </w:pPr>
          <w:r>
            <w:rPr>
              <w:noProof/>
              <w:sz w:val="22"/>
              <w:szCs w:val="22"/>
            </w:rPr>
            <w:drawing>
              <wp:inline distT="0" distB="0" distL="0" distR="0" wp14:anchorId="2D977180" wp14:editId="25EA08E7">
                <wp:extent cx="972820" cy="9728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0C2D4A1C" w14:textId="77777777" w:rsidR="00861067" w:rsidRDefault="00861067" w:rsidP="00861067">
          <w:pPr>
            <w:spacing w:line="288" w:lineRule="auto"/>
            <w:jc w:val="center"/>
            <w:rPr>
              <w:b/>
              <w:bCs/>
              <w:color w:val="3399FF"/>
              <w:lang w:val="kk-KZ"/>
            </w:rPr>
          </w:pPr>
          <w:r w:rsidRPr="00A646AF">
            <w:rPr>
              <w:b/>
              <w:bCs/>
              <w:color w:val="3399FF"/>
              <w:lang w:val="kk-KZ"/>
            </w:rPr>
            <w:t xml:space="preserve">МИНИСТЕРСТВО </w:t>
          </w:r>
        </w:p>
        <w:p w14:paraId="4080BA9C" w14:textId="77777777" w:rsidR="00861067" w:rsidRDefault="00861067" w:rsidP="00861067">
          <w:pPr>
            <w:spacing w:line="288" w:lineRule="auto"/>
            <w:jc w:val="center"/>
            <w:rPr>
              <w:b/>
              <w:bCs/>
              <w:color w:val="3399FF"/>
              <w:lang w:val="kk-KZ"/>
            </w:rPr>
          </w:pPr>
          <w:r>
            <w:rPr>
              <w:b/>
              <w:bCs/>
              <w:color w:val="3399FF"/>
              <w:lang w:val="kk-KZ"/>
            </w:rPr>
            <w:t>ФИНАНСОВ</w:t>
          </w:r>
        </w:p>
        <w:p w14:paraId="2583D37B" w14:textId="77777777" w:rsidR="00861067" w:rsidRPr="00D100F6" w:rsidRDefault="00861067" w:rsidP="00861067">
          <w:pPr>
            <w:spacing w:line="288" w:lineRule="auto"/>
            <w:jc w:val="center"/>
            <w:rPr>
              <w:b/>
              <w:color w:val="3A7298"/>
              <w:sz w:val="29"/>
              <w:szCs w:val="29"/>
              <w:lang w:val="kk-KZ"/>
            </w:rPr>
          </w:pPr>
          <w:r w:rsidRPr="00A646AF">
            <w:rPr>
              <w:b/>
              <w:bCs/>
              <w:color w:val="3399FF"/>
              <w:lang w:val="kk-KZ"/>
            </w:rPr>
            <w:t>РЕСПУБЛИКИ КАЗАХСТАН</w:t>
          </w:r>
        </w:p>
      </w:tc>
    </w:tr>
    <w:tr w:rsidR="00861067" w:rsidRPr="00D100F6" w14:paraId="1B0E3327" w14:textId="77777777" w:rsidTr="00116668">
      <w:trPr>
        <w:gridBefore w:val="1"/>
        <w:wBefore w:w="426" w:type="dxa"/>
        <w:trHeight w:val="591"/>
      </w:trPr>
      <w:tc>
        <w:tcPr>
          <w:tcW w:w="3936" w:type="dxa"/>
          <w:shd w:val="clear" w:color="auto" w:fill="auto"/>
        </w:tcPr>
        <w:p w14:paraId="4C9E4E8F" w14:textId="77777777" w:rsidR="00861067" w:rsidRDefault="00861067" w:rsidP="00861067">
          <w:pPr>
            <w:widowControl w:val="0"/>
            <w:ind w:right="459"/>
            <w:jc w:val="center"/>
            <w:rPr>
              <w:b/>
              <w:bCs/>
              <w:color w:val="3399FF"/>
              <w:sz w:val="22"/>
              <w:szCs w:val="22"/>
            </w:rPr>
          </w:pPr>
        </w:p>
        <w:p w14:paraId="7038B503" w14:textId="77777777" w:rsidR="00861067" w:rsidRPr="00642211" w:rsidRDefault="00861067" w:rsidP="00861067">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4A8537F7" w14:textId="77777777" w:rsidR="00861067" w:rsidRDefault="00861067" w:rsidP="00861067">
          <w:pPr>
            <w:jc w:val="center"/>
            <w:rPr>
              <w:sz w:val="22"/>
              <w:szCs w:val="22"/>
              <w:lang w:val="kk-KZ"/>
            </w:rPr>
          </w:pPr>
        </w:p>
      </w:tc>
      <w:tc>
        <w:tcPr>
          <w:tcW w:w="4263" w:type="dxa"/>
          <w:shd w:val="clear" w:color="auto" w:fill="auto"/>
        </w:tcPr>
        <w:p w14:paraId="73C0CC94" w14:textId="77777777" w:rsidR="00861067" w:rsidRDefault="00861067" w:rsidP="00861067">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1E6451BF" wp14:editId="09A0DF56">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8EAC8"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" strokecolor="#39f" strokeweight="1.25pt">
                    <w10:wrap anchory="page"/>
                  </v:line>
                </w:pict>
              </mc:Fallback>
            </mc:AlternateContent>
          </w:r>
        </w:p>
        <w:p w14:paraId="46753F67" w14:textId="77777777" w:rsidR="00861067" w:rsidRDefault="00861067" w:rsidP="00861067">
          <w:pPr>
            <w:spacing w:line="288" w:lineRule="auto"/>
            <w:jc w:val="center"/>
            <w:rPr>
              <w:b/>
              <w:bCs/>
              <w:color w:val="3399FF"/>
              <w:lang w:val="kk-KZ"/>
            </w:rPr>
          </w:pPr>
          <w:r w:rsidRPr="0087566C">
            <w:rPr>
              <w:b/>
              <w:bCs/>
              <w:color w:val="3399FF"/>
              <w:sz w:val="22"/>
              <w:szCs w:val="22"/>
            </w:rPr>
            <w:t>ПРИКАЗ</w:t>
          </w:r>
        </w:p>
      </w:tc>
    </w:tr>
  </w:tbl>
  <w:p w14:paraId="0ACD25C1" w14:textId="77777777" w:rsidR="00861067" w:rsidRDefault="00861067" w:rsidP="00861067">
    <w:pPr>
      <w:pStyle w:val="aa"/>
      <w:rPr>
        <w:color w:val="3A7298"/>
        <w:sz w:val="22"/>
        <w:szCs w:val="22"/>
        <w:lang w:val="kk-KZ"/>
      </w:rPr>
    </w:pPr>
  </w:p>
  <w:p w14:paraId="7B2E14A2" w14:textId="77777777" w:rsidR="00861067" w:rsidRPr="00207569" w:rsidRDefault="00861067" w:rsidP="00861067">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31DA7B8B" w14:textId="77777777" w:rsidR="00861067" w:rsidRPr="00123C1D" w:rsidRDefault="00861067" w:rsidP="00861067">
    <w:pPr>
      <w:rPr>
        <w:color w:val="3A7234"/>
        <w:sz w:val="14"/>
        <w:szCs w:val="14"/>
        <w:lang w:val="kk-KZ"/>
      </w:rPr>
    </w:pPr>
  </w:p>
  <w:p w14:paraId="25C26488" w14:textId="77777777" w:rsidR="00861067" w:rsidRPr="00934587" w:rsidRDefault="00861067" w:rsidP="0086106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6D8F"/>
    <w:rsid w:val="00061018"/>
    <w:rsid w:val="00066A87"/>
    <w:rsid w:val="00073119"/>
    <w:rsid w:val="000922AA"/>
    <w:rsid w:val="000A43AA"/>
    <w:rsid w:val="000A4566"/>
    <w:rsid w:val="000C02C4"/>
    <w:rsid w:val="000D4DAC"/>
    <w:rsid w:val="000E1E28"/>
    <w:rsid w:val="000F3ABC"/>
    <w:rsid w:val="000F48E7"/>
    <w:rsid w:val="001204BA"/>
    <w:rsid w:val="001262C3"/>
    <w:rsid w:val="001319EE"/>
    <w:rsid w:val="00142779"/>
    <w:rsid w:val="00143292"/>
    <w:rsid w:val="00174767"/>
    <w:rsid w:val="001763DE"/>
    <w:rsid w:val="00184539"/>
    <w:rsid w:val="001A1881"/>
    <w:rsid w:val="001B1D9C"/>
    <w:rsid w:val="001B40E4"/>
    <w:rsid w:val="001B61C1"/>
    <w:rsid w:val="001F4925"/>
    <w:rsid w:val="001F55FC"/>
    <w:rsid w:val="001F64CB"/>
    <w:rsid w:val="002000F4"/>
    <w:rsid w:val="00203480"/>
    <w:rsid w:val="0022101F"/>
    <w:rsid w:val="00222AA8"/>
    <w:rsid w:val="00222F21"/>
    <w:rsid w:val="00225983"/>
    <w:rsid w:val="0023374B"/>
    <w:rsid w:val="00235EFD"/>
    <w:rsid w:val="00245F4C"/>
    <w:rsid w:val="00251F3F"/>
    <w:rsid w:val="002671F5"/>
    <w:rsid w:val="002A034B"/>
    <w:rsid w:val="002A394A"/>
    <w:rsid w:val="002A7F86"/>
    <w:rsid w:val="002C49BE"/>
    <w:rsid w:val="003102A1"/>
    <w:rsid w:val="00311B0E"/>
    <w:rsid w:val="00315CD9"/>
    <w:rsid w:val="00330B0F"/>
    <w:rsid w:val="00334999"/>
    <w:rsid w:val="00364E0B"/>
    <w:rsid w:val="00370E72"/>
    <w:rsid w:val="0037697C"/>
    <w:rsid w:val="00386737"/>
    <w:rsid w:val="0038799B"/>
    <w:rsid w:val="003A275A"/>
    <w:rsid w:val="003B0321"/>
    <w:rsid w:val="003B5790"/>
    <w:rsid w:val="003D781A"/>
    <w:rsid w:val="003E3850"/>
    <w:rsid w:val="003E5500"/>
    <w:rsid w:val="003F241E"/>
    <w:rsid w:val="003F5DA0"/>
    <w:rsid w:val="003F7704"/>
    <w:rsid w:val="0042188D"/>
    <w:rsid w:val="00423754"/>
    <w:rsid w:val="00426AEA"/>
    <w:rsid w:val="00430E89"/>
    <w:rsid w:val="00433D42"/>
    <w:rsid w:val="0043794E"/>
    <w:rsid w:val="0044744F"/>
    <w:rsid w:val="00466BC9"/>
    <w:rsid w:val="004726FE"/>
    <w:rsid w:val="00481EC7"/>
    <w:rsid w:val="00483000"/>
    <w:rsid w:val="004956A0"/>
    <w:rsid w:val="0049623C"/>
    <w:rsid w:val="004A5B60"/>
    <w:rsid w:val="004A7D66"/>
    <w:rsid w:val="004B400D"/>
    <w:rsid w:val="004C34B8"/>
    <w:rsid w:val="004C4C4E"/>
    <w:rsid w:val="004E0065"/>
    <w:rsid w:val="004E0424"/>
    <w:rsid w:val="004E49BE"/>
    <w:rsid w:val="004F3375"/>
    <w:rsid w:val="00520035"/>
    <w:rsid w:val="00530E5B"/>
    <w:rsid w:val="0055052B"/>
    <w:rsid w:val="005512F7"/>
    <w:rsid w:val="00593AD6"/>
    <w:rsid w:val="00595D19"/>
    <w:rsid w:val="005C14F1"/>
    <w:rsid w:val="005C77DC"/>
    <w:rsid w:val="005D1846"/>
    <w:rsid w:val="005D4601"/>
    <w:rsid w:val="005D60D4"/>
    <w:rsid w:val="005E1FD5"/>
    <w:rsid w:val="005F582C"/>
    <w:rsid w:val="00604098"/>
    <w:rsid w:val="00624D9E"/>
    <w:rsid w:val="00641EDA"/>
    <w:rsid w:val="00642211"/>
    <w:rsid w:val="006513DD"/>
    <w:rsid w:val="006614D5"/>
    <w:rsid w:val="00682D76"/>
    <w:rsid w:val="00683F31"/>
    <w:rsid w:val="006876EB"/>
    <w:rsid w:val="00692E7C"/>
    <w:rsid w:val="006B6938"/>
    <w:rsid w:val="007006E3"/>
    <w:rsid w:val="00700B57"/>
    <w:rsid w:val="007111E8"/>
    <w:rsid w:val="00731B2A"/>
    <w:rsid w:val="00740441"/>
    <w:rsid w:val="00743F81"/>
    <w:rsid w:val="007612EF"/>
    <w:rsid w:val="007767CD"/>
    <w:rsid w:val="00782A16"/>
    <w:rsid w:val="00787A78"/>
    <w:rsid w:val="00795C4A"/>
    <w:rsid w:val="007A48F4"/>
    <w:rsid w:val="007D3172"/>
    <w:rsid w:val="007D40AE"/>
    <w:rsid w:val="007D5C5B"/>
    <w:rsid w:val="007E588D"/>
    <w:rsid w:val="007F311A"/>
    <w:rsid w:val="00805B11"/>
    <w:rsid w:val="0081000A"/>
    <w:rsid w:val="008436CA"/>
    <w:rsid w:val="008478AA"/>
    <w:rsid w:val="00861067"/>
    <w:rsid w:val="00866964"/>
    <w:rsid w:val="00867FA4"/>
    <w:rsid w:val="0087637F"/>
    <w:rsid w:val="00877EBE"/>
    <w:rsid w:val="00880216"/>
    <w:rsid w:val="008856E3"/>
    <w:rsid w:val="00896F37"/>
    <w:rsid w:val="00897E43"/>
    <w:rsid w:val="008B2E89"/>
    <w:rsid w:val="008B4E33"/>
    <w:rsid w:val="008D2D58"/>
    <w:rsid w:val="00901B7C"/>
    <w:rsid w:val="00901D17"/>
    <w:rsid w:val="009139A9"/>
    <w:rsid w:val="00914138"/>
    <w:rsid w:val="00915A4B"/>
    <w:rsid w:val="00920488"/>
    <w:rsid w:val="00934587"/>
    <w:rsid w:val="0094097E"/>
    <w:rsid w:val="009418DA"/>
    <w:rsid w:val="0094678B"/>
    <w:rsid w:val="00984A53"/>
    <w:rsid w:val="009924CE"/>
    <w:rsid w:val="009B69F4"/>
    <w:rsid w:val="009C3B9B"/>
    <w:rsid w:val="009D736D"/>
    <w:rsid w:val="00A10052"/>
    <w:rsid w:val="00A131EB"/>
    <w:rsid w:val="00A13A5E"/>
    <w:rsid w:val="00A1536C"/>
    <w:rsid w:val="00A17FE7"/>
    <w:rsid w:val="00A338BC"/>
    <w:rsid w:val="00A4145A"/>
    <w:rsid w:val="00A47D62"/>
    <w:rsid w:val="00A646AF"/>
    <w:rsid w:val="00A721B9"/>
    <w:rsid w:val="00A7597E"/>
    <w:rsid w:val="00AA225A"/>
    <w:rsid w:val="00AC3456"/>
    <w:rsid w:val="00AC76FB"/>
    <w:rsid w:val="00AD0517"/>
    <w:rsid w:val="00AD2FCE"/>
    <w:rsid w:val="00AD462C"/>
    <w:rsid w:val="00AE2913"/>
    <w:rsid w:val="00AE7CE7"/>
    <w:rsid w:val="00AF1BB6"/>
    <w:rsid w:val="00B0298F"/>
    <w:rsid w:val="00B33392"/>
    <w:rsid w:val="00B34A63"/>
    <w:rsid w:val="00B60960"/>
    <w:rsid w:val="00B6448B"/>
    <w:rsid w:val="00B8108A"/>
    <w:rsid w:val="00B86340"/>
    <w:rsid w:val="00BA0A4A"/>
    <w:rsid w:val="00BD3E5A"/>
    <w:rsid w:val="00BD42EA"/>
    <w:rsid w:val="00BD487B"/>
    <w:rsid w:val="00BE06E6"/>
    <w:rsid w:val="00BE3CFA"/>
    <w:rsid w:val="00BE602C"/>
    <w:rsid w:val="00BE78CA"/>
    <w:rsid w:val="00C023B2"/>
    <w:rsid w:val="00C028D0"/>
    <w:rsid w:val="00C32659"/>
    <w:rsid w:val="00C35926"/>
    <w:rsid w:val="00C43616"/>
    <w:rsid w:val="00C56503"/>
    <w:rsid w:val="00C7780A"/>
    <w:rsid w:val="00C80390"/>
    <w:rsid w:val="00C84240"/>
    <w:rsid w:val="00C91AAB"/>
    <w:rsid w:val="00CA1875"/>
    <w:rsid w:val="00CC7D90"/>
    <w:rsid w:val="00CE0C49"/>
    <w:rsid w:val="00CE6A1B"/>
    <w:rsid w:val="00CF70D7"/>
    <w:rsid w:val="00CF7FFA"/>
    <w:rsid w:val="00D02BDF"/>
    <w:rsid w:val="00D03D0C"/>
    <w:rsid w:val="00D10BF2"/>
    <w:rsid w:val="00D11982"/>
    <w:rsid w:val="00D14F06"/>
    <w:rsid w:val="00D2360B"/>
    <w:rsid w:val="00D26611"/>
    <w:rsid w:val="00D26F78"/>
    <w:rsid w:val="00D42C93"/>
    <w:rsid w:val="00D45B96"/>
    <w:rsid w:val="00D52DE8"/>
    <w:rsid w:val="00D911D1"/>
    <w:rsid w:val="00DA79A3"/>
    <w:rsid w:val="00DC40E6"/>
    <w:rsid w:val="00DC4396"/>
    <w:rsid w:val="00DD07CB"/>
    <w:rsid w:val="00E0533E"/>
    <w:rsid w:val="00E15847"/>
    <w:rsid w:val="00E267FA"/>
    <w:rsid w:val="00E40320"/>
    <w:rsid w:val="00E43190"/>
    <w:rsid w:val="00E46678"/>
    <w:rsid w:val="00E5274D"/>
    <w:rsid w:val="00E57A5B"/>
    <w:rsid w:val="00E71255"/>
    <w:rsid w:val="00E8227B"/>
    <w:rsid w:val="00E82C0D"/>
    <w:rsid w:val="00E854AE"/>
    <w:rsid w:val="00E866E0"/>
    <w:rsid w:val="00EA578E"/>
    <w:rsid w:val="00EB54A3"/>
    <w:rsid w:val="00EC2FCA"/>
    <w:rsid w:val="00EC3C11"/>
    <w:rsid w:val="00EC6599"/>
    <w:rsid w:val="00EE1A39"/>
    <w:rsid w:val="00EF4672"/>
    <w:rsid w:val="00EF4E93"/>
    <w:rsid w:val="00EF5437"/>
    <w:rsid w:val="00F07B41"/>
    <w:rsid w:val="00F1102F"/>
    <w:rsid w:val="00F22932"/>
    <w:rsid w:val="00F32A0B"/>
    <w:rsid w:val="00F33A8A"/>
    <w:rsid w:val="00F34A29"/>
    <w:rsid w:val="00F4147F"/>
    <w:rsid w:val="00F525B9"/>
    <w:rsid w:val="00F64017"/>
    <w:rsid w:val="00F66167"/>
    <w:rsid w:val="00F80C2B"/>
    <w:rsid w:val="00F93EE0"/>
    <w:rsid w:val="00FA5CAE"/>
    <w:rsid w:val="00FA7E02"/>
    <w:rsid w:val="00FB3359"/>
    <w:rsid w:val="00FD06C2"/>
    <w:rsid w:val="00FE5F34"/>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A35EFB"/>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0C49"/>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0"/>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qFormat/>
    <w:rsid w:val="00364E0B"/>
    <w:pPr>
      <w:overflowPunct/>
      <w:autoSpaceDE/>
      <w:autoSpaceDN/>
      <w:adjustRightInd/>
      <w:spacing w:before="100" w:beforeAutospacing="1" w:after="100" w:afterAutospacing="1"/>
    </w:pPr>
    <w:rPr>
      <w:sz w:val="24"/>
      <w:szCs w:val="24"/>
    </w:rPr>
  </w:style>
  <w:style w:type="character" w:styleId="af3">
    <w:name w:val="page number"/>
    <w:basedOn w:val="a0"/>
    <w:rsid w:val="00BE78CA"/>
  </w:style>
  <w:style w:type="character" w:styleId="af4">
    <w:name w:val="Strong"/>
    <w:qFormat/>
    <w:rsid w:val="007111E8"/>
    <w:rPr>
      <w:b/>
      <w:bCs/>
    </w:rPr>
  </w:style>
  <w:style w:type="paragraph" w:styleId="af5">
    <w:name w:val="footer"/>
    <w:basedOn w:val="a"/>
    <w:link w:val="af6"/>
    <w:rsid w:val="004726FE"/>
    <w:pPr>
      <w:tabs>
        <w:tab w:val="center" w:pos="4677"/>
        <w:tab w:val="right" w:pos="9355"/>
      </w:tabs>
    </w:pPr>
  </w:style>
  <w:style w:type="character" w:customStyle="1" w:styleId="af6">
    <w:name w:val="Нижний колонтитул Знак"/>
    <w:basedOn w:val="a0"/>
    <w:link w:val="af5"/>
    <w:rsid w:val="004726FE"/>
  </w:style>
  <w:style w:type="paragraph" w:customStyle="1" w:styleId="af7">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9">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b">
    <w:name w:val="Верхний колонтитул Знак"/>
    <w:basedOn w:val="a0"/>
    <w:link w:val="aa"/>
    <w:rsid w:val="00EC2FCA"/>
    <w:rPr>
      <w:sz w:val="24"/>
      <w:szCs w:val="24"/>
      <w:lang w:eastAsia="ar-SA"/>
    </w:rPr>
  </w:style>
  <w:style w:type="character" w:customStyle="1" w:styleId="af0">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
    <w:uiPriority w:val="99"/>
    <w:qFormat/>
    <w:locked/>
    <w:rsid w:val="00CE0C49"/>
    <w:rPr>
      <w:rFonts w:ascii="Calibri" w:eastAsia="Calibri" w:hAnsi="Calibri"/>
      <w:sz w:val="22"/>
      <w:szCs w:val="22"/>
      <w:lang w:eastAsia="en-US"/>
    </w:rPr>
  </w:style>
  <w:style w:type="character" w:styleId="afa">
    <w:name w:val="annotation reference"/>
    <w:basedOn w:val="a0"/>
    <w:semiHidden/>
    <w:unhideWhenUsed/>
    <w:rsid w:val="00A1536C"/>
    <w:rPr>
      <w:sz w:val="16"/>
      <w:szCs w:val="16"/>
    </w:rPr>
  </w:style>
  <w:style w:type="paragraph" w:styleId="afb">
    <w:name w:val="annotation text"/>
    <w:basedOn w:val="a"/>
    <w:link w:val="afc"/>
    <w:semiHidden/>
    <w:unhideWhenUsed/>
    <w:rsid w:val="00A1536C"/>
  </w:style>
  <w:style w:type="character" w:customStyle="1" w:styleId="afc">
    <w:name w:val="Текст примечания Знак"/>
    <w:basedOn w:val="a0"/>
    <w:link w:val="afb"/>
    <w:semiHidden/>
    <w:rsid w:val="00A1536C"/>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4E00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130285">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62075152">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69052-F043-49FD-BC14-62EABD26B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282</Words>
  <Characters>1612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Искакова Асем Бакыткызы</cp:lastModifiedBy>
  <cp:revision>8</cp:revision>
  <cp:lastPrinted>2025-05-14T05:29:00Z</cp:lastPrinted>
  <dcterms:created xsi:type="dcterms:W3CDTF">2025-05-26T11:43:00Z</dcterms:created>
  <dcterms:modified xsi:type="dcterms:W3CDTF">2025-05-29T05:50:00Z</dcterms:modified>
</cp:coreProperties>
</file>